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390" w:rsidRPr="00796390" w:rsidRDefault="00796390" w:rsidP="00796390">
      <w:pPr>
        <w:rPr>
          <w:rFonts w:ascii="Times New Roman" w:hAnsi="Times New Roman" w:cs="Times New Roman"/>
          <w:sz w:val="28"/>
          <w:szCs w:val="28"/>
        </w:rPr>
      </w:pPr>
      <w:r w:rsidRPr="00796390">
        <w:rPr>
          <w:rFonts w:ascii="Times New Roman" w:hAnsi="Times New Roman" w:cs="Times New Roman"/>
          <w:sz w:val="28"/>
          <w:szCs w:val="28"/>
        </w:rPr>
        <w:t>ООО "ЭМБЛЕМЫ"</w:t>
      </w:r>
    </w:p>
    <w:p w:rsidR="00796390" w:rsidRPr="00796390" w:rsidRDefault="00796390" w:rsidP="00796390">
      <w:pPr>
        <w:rPr>
          <w:rFonts w:ascii="Times New Roman" w:hAnsi="Times New Roman" w:cs="Times New Roman"/>
          <w:sz w:val="28"/>
          <w:szCs w:val="28"/>
        </w:rPr>
      </w:pPr>
      <w:r w:rsidRPr="00796390">
        <w:rPr>
          <w:rFonts w:ascii="Times New Roman" w:hAnsi="Times New Roman" w:cs="Times New Roman"/>
          <w:sz w:val="28"/>
          <w:szCs w:val="28"/>
        </w:rPr>
        <w:t xml:space="preserve"> Адрес: БЕЛАРУСЬ, Г. МИНСК, УЛ. БОГ</w:t>
      </w:r>
      <w:r w:rsidR="00EC1CD1">
        <w:rPr>
          <w:rFonts w:ascii="Times New Roman" w:hAnsi="Times New Roman" w:cs="Times New Roman"/>
          <w:sz w:val="28"/>
          <w:szCs w:val="28"/>
        </w:rPr>
        <w:t>ДАНОВИЧА, ДОМ 155, ОФ. 211</w:t>
      </w:r>
      <w:bookmarkStart w:id="0" w:name="_GoBack"/>
      <w:bookmarkEnd w:id="0"/>
      <w:r w:rsidRPr="00796390">
        <w:rPr>
          <w:rFonts w:ascii="Times New Roman" w:hAnsi="Times New Roman" w:cs="Times New Roman"/>
          <w:sz w:val="28"/>
          <w:szCs w:val="28"/>
        </w:rPr>
        <w:t>, 220040</w:t>
      </w:r>
    </w:p>
    <w:p w:rsidR="00796390" w:rsidRPr="00796390" w:rsidRDefault="00796390" w:rsidP="00796390">
      <w:pPr>
        <w:rPr>
          <w:rFonts w:ascii="Times New Roman" w:hAnsi="Times New Roman" w:cs="Times New Roman"/>
          <w:sz w:val="28"/>
          <w:szCs w:val="28"/>
        </w:rPr>
      </w:pPr>
      <w:r w:rsidRPr="00796390">
        <w:rPr>
          <w:rFonts w:ascii="Times New Roman" w:hAnsi="Times New Roman" w:cs="Times New Roman"/>
          <w:sz w:val="28"/>
          <w:szCs w:val="28"/>
        </w:rPr>
        <w:t xml:space="preserve"> УНП: 193934645</w:t>
      </w:r>
    </w:p>
    <w:p w:rsidR="007765FA" w:rsidRPr="00796390" w:rsidRDefault="00796390" w:rsidP="00796390">
      <w:pPr>
        <w:rPr>
          <w:rFonts w:ascii="Times New Roman" w:hAnsi="Times New Roman" w:cs="Times New Roman"/>
          <w:sz w:val="28"/>
          <w:szCs w:val="28"/>
        </w:rPr>
      </w:pPr>
      <w:r w:rsidRPr="00796390">
        <w:rPr>
          <w:rFonts w:ascii="Times New Roman" w:hAnsi="Times New Roman" w:cs="Times New Roman"/>
          <w:sz w:val="28"/>
          <w:szCs w:val="28"/>
        </w:rPr>
        <w:t xml:space="preserve"> "Текущий (расчетный): BY07ALFA30122H98020010270000 в BYN в ЗАО «Альфа-Банк», БИК: ALFABY2X"</w:t>
      </w:r>
    </w:p>
    <w:sectPr w:rsidR="007765FA" w:rsidRPr="00796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EBF"/>
    <w:rsid w:val="001C0EBF"/>
    <w:rsid w:val="007765FA"/>
    <w:rsid w:val="00796390"/>
    <w:rsid w:val="00EC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03F6F"/>
  <w15:chartTrackingRefBased/>
  <w15:docId w15:val="{272A8A16-965F-452D-85DB-51F3A19E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2025-12-03T11:25:00Z</dcterms:created>
  <dcterms:modified xsi:type="dcterms:W3CDTF">2025-12-03T13:00:00Z</dcterms:modified>
</cp:coreProperties>
</file>